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A0" w:rsidRDefault="00F140A0" w:rsidP="00F140A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140A0" w:rsidRDefault="00F140A0" w:rsidP="00F140A0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山西医科大学在校生WLAN开户表</w:t>
      </w:r>
    </w:p>
    <w:p w:rsidR="00F140A0" w:rsidRDefault="00F140A0" w:rsidP="00F140A0">
      <w:pPr>
        <w:jc w:val="center"/>
        <w:rPr>
          <w:rFonts w:hint="eastAsia"/>
          <w:b/>
        </w:rPr>
      </w:pPr>
      <w:r>
        <w:rPr>
          <w:b/>
        </w:rPr>
        <w:t>SHANXI  MEDICAL  UNIVERSITY  NETWORK  INFORMATION  CENTER</w:t>
      </w:r>
    </w:p>
    <w:tbl>
      <w:tblPr>
        <w:tblW w:w="9360" w:type="dxa"/>
        <w:tblInd w:w="-43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9"/>
        <w:gridCol w:w="1312"/>
        <w:gridCol w:w="2837"/>
        <w:gridCol w:w="1238"/>
        <w:gridCol w:w="2724"/>
      </w:tblGrid>
      <w:tr w:rsidR="00F140A0" w:rsidTr="00F140A0">
        <w:trPr>
          <w:trHeight w:val="422"/>
        </w:trPr>
        <w:tc>
          <w:tcPr>
            <w:tcW w:w="9360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F140A0" w:rsidRDefault="00F140A0">
            <w:pPr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一、用户资料（必填）</w:t>
            </w:r>
          </w:p>
        </w:tc>
      </w:tr>
      <w:tr w:rsidR="00F140A0" w:rsidTr="00F140A0">
        <w:tc>
          <w:tcPr>
            <w:tcW w:w="124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学生姓名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</w:tr>
      <w:tr w:rsidR="00F140A0" w:rsidTr="00F140A0">
        <w:tc>
          <w:tcPr>
            <w:tcW w:w="124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身份证号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入学年份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</w:tr>
      <w:tr w:rsidR="00F140A0" w:rsidTr="00F140A0">
        <w:tc>
          <w:tcPr>
            <w:tcW w:w="124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院系（处）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班级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</w:tr>
      <w:tr w:rsidR="00F140A0" w:rsidTr="00F140A0">
        <w:tc>
          <w:tcPr>
            <w:tcW w:w="124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学号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</w:tr>
      <w:tr w:rsidR="00F140A0" w:rsidTr="00F140A0">
        <w:tc>
          <w:tcPr>
            <w:tcW w:w="124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楼号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宿舍号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</w:tr>
      <w:tr w:rsidR="00F140A0" w:rsidTr="00F140A0">
        <w:tc>
          <w:tcPr>
            <w:tcW w:w="124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手机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EMAIL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140A0" w:rsidRDefault="00F140A0">
            <w:pPr>
              <w:rPr>
                <w:kern w:val="0"/>
                <w:sz w:val="20"/>
              </w:rPr>
            </w:pPr>
          </w:p>
        </w:tc>
      </w:tr>
      <w:tr w:rsidR="00F140A0" w:rsidTr="00F140A0">
        <w:trPr>
          <w:trHeight w:val="444"/>
        </w:trPr>
        <w:tc>
          <w:tcPr>
            <w:tcW w:w="9360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F140A0" w:rsidRDefault="00F140A0">
            <w:pPr>
              <w:rPr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二、入网设置（必填）</w:t>
            </w:r>
          </w:p>
        </w:tc>
      </w:tr>
      <w:tr w:rsidR="00F140A0" w:rsidTr="00F140A0">
        <w:trPr>
          <w:trHeight w:val="347"/>
        </w:trPr>
        <w:tc>
          <w:tcPr>
            <w:tcW w:w="2561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账号（</w:t>
            </w:r>
            <w:r>
              <w:rPr>
                <w:kern w:val="0"/>
                <w:sz w:val="20"/>
              </w:rPr>
              <w:t>xs+</w:t>
            </w:r>
            <w:r>
              <w:rPr>
                <w:rFonts w:hint="eastAsia"/>
                <w:kern w:val="0"/>
                <w:sz w:val="20"/>
              </w:rPr>
              <w:t>学号）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A0" w:rsidRDefault="00F140A0">
            <w:pPr>
              <w:rPr>
                <w:b/>
                <w:kern w:val="0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0A0" w:rsidRDefault="00F140A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密码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:rsidR="00F140A0" w:rsidRDefault="00F140A0">
            <w:pPr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123456</w:t>
            </w:r>
          </w:p>
        </w:tc>
      </w:tr>
      <w:tr w:rsidR="00F140A0" w:rsidTr="00F140A0">
        <w:trPr>
          <w:trHeight w:val="877"/>
        </w:trPr>
        <w:tc>
          <w:tcPr>
            <w:tcW w:w="9360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F140A0" w:rsidRDefault="00F140A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账号是“</w:t>
            </w:r>
            <w:r>
              <w:rPr>
                <w:kern w:val="0"/>
                <w:sz w:val="20"/>
              </w:rPr>
              <w:t>xs+</w:t>
            </w:r>
            <w:r>
              <w:rPr>
                <w:rFonts w:hint="eastAsia"/>
                <w:kern w:val="0"/>
                <w:sz w:val="20"/>
              </w:rPr>
              <w:t>现学号”组成，以英文字母开头；密码不超过</w:t>
            </w:r>
            <w:r>
              <w:rPr>
                <w:kern w:val="0"/>
                <w:sz w:val="20"/>
              </w:rPr>
              <w:t>8</w:t>
            </w:r>
            <w:r>
              <w:rPr>
                <w:rFonts w:hint="eastAsia"/>
                <w:kern w:val="0"/>
                <w:sz w:val="20"/>
              </w:rPr>
              <w:t>位</w:t>
            </w:r>
          </w:p>
          <w:p w:rsidR="00F140A0" w:rsidRDefault="00F140A0">
            <w:pPr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IP</w:t>
            </w:r>
            <w:r>
              <w:rPr>
                <w:rFonts w:hint="eastAsia"/>
                <w:kern w:val="0"/>
                <w:sz w:val="20"/>
              </w:rPr>
              <w:t>地址和</w:t>
            </w:r>
            <w:r>
              <w:rPr>
                <w:kern w:val="0"/>
                <w:sz w:val="20"/>
              </w:rPr>
              <w:t>DNS</w:t>
            </w:r>
            <w:r>
              <w:rPr>
                <w:rFonts w:hint="eastAsia"/>
                <w:kern w:val="0"/>
                <w:sz w:val="20"/>
              </w:rPr>
              <w:t>服务器地址均设置为自动获取。</w:t>
            </w:r>
          </w:p>
        </w:tc>
      </w:tr>
      <w:tr w:rsidR="00F140A0" w:rsidTr="00F140A0">
        <w:trPr>
          <w:trHeight w:val="554"/>
        </w:trPr>
        <w:tc>
          <w:tcPr>
            <w:tcW w:w="9360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F140A0" w:rsidRDefault="00F140A0">
            <w:pPr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三、用户须知</w:t>
            </w:r>
          </w:p>
        </w:tc>
      </w:tr>
      <w:tr w:rsidR="00F140A0" w:rsidTr="00F140A0">
        <w:trPr>
          <w:trHeight w:val="6789"/>
        </w:trPr>
        <w:tc>
          <w:tcPr>
            <w:tcW w:w="936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F140A0" w:rsidRDefault="00F140A0">
            <w:pPr>
              <w:ind w:firstLineChars="200" w:firstLine="480"/>
              <w:rPr>
                <w:kern w:val="0"/>
                <w:sz w:val="24"/>
              </w:rPr>
            </w:pPr>
          </w:p>
          <w:p w:rsidR="00F140A0" w:rsidRDefault="00F140A0">
            <w:pPr>
              <w:spacing w:line="480" w:lineRule="exact"/>
              <w:ind w:firstLineChars="200" w:firstLine="48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我申请接入山西医科大学</w:t>
            </w:r>
            <w:r>
              <w:rPr>
                <w:rFonts w:ascii="楷体_GB2312" w:eastAsia="楷体_GB2312" w:hint="eastAsia"/>
                <w:b/>
                <w:kern w:val="0"/>
                <w:sz w:val="24"/>
              </w:rPr>
              <w:t>校园网</w:t>
            </w:r>
            <w:r>
              <w:rPr>
                <w:rFonts w:ascii="楷体_GB2312" w:eastAsia="楷体_GB2312" w:hint="eastAsia"/>
                <w:kern w:val="0"/>
                <w:sz w:val="24"/>
              </w:rPr>
              <w:t>与</w:t>
            </w:r>
            <w:r>
              <w:rPr>
                <w:rFonts w:ascii="楷体_GB2312" w:eastAsia="楷体_GB2312" w:hint="eastAsia"/>
                <w:b/>
                <w:kern w:val="0"/>
                <w:sz w:val="24"/>
              </w:rPr>
              <w:t>中国教育科研网</w:t>
            </w:r>
            <w:r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  <w:p w:rsidR="00F140A0" w:rsidRDefault="00F140A0">
            <w:pPr>
              <w:spacing w:line="480" w:lineRule="exact"/>
              <w:ind w:firstLineChars="200" w:firstLine="480"/>
              <w:rPr>
                <w:rFonts w:ascii="楷体_GB2312" w:eastAsia="楷体_GB2312" w:hint="eastAsia"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kern w:val="0"/>
                <w:sz w:val="24"/>
              </w:rPr>
              <w:t>我保证</w:t>
            </w:r>
            <w:r>
              <w:rPr>
                <w:rFonts w:ascii="楷体_GB2312" w:eastAsia="楷体_GB2312" w:hint="eastAsia"/>
                <w:kern w:val="0"/>
                <w:sz w:val="24"/>
              </w:rPr>
              <w:t>：入网后遵守国家的有关法规和条例，遵守教育科研网和学校的有关规定与制度，承认山西医科大学网络中心对我的校园网账号的管理权，接受网络中心的网络监督与网络检查，按时交纳网络费用，妥善保管我的网络账号与密码，不转借他人使用，不从事网络破坏和网络攻击的活动，不发布、不转贴有害、不良的网络信息，不与他人共用账号，不私接路由器等网络连接设备。</w:t>
            </w:r>
          </w:p>
          <w:p w:rsidR="00F140A0" w:rsidRDefault="00F140A0">
            <w:pPr>
              <w:spacing w:line="480" w:lineRule="exact"/>
              <w:ind w:firstLineChars="200" w:firstLine="480"/>
              <w:rPr>
                <w:rFonts w:ascii="楷体_GB2312" w:eastAsia="楷体_GB2312" w:hint="eastAsia"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kern w:val="0"/>
                <w:sz w:val="24"/>
              </w:rPr>
              <w:t>如我违背以上保证，我将承担全部责任</w:t>
            </w:r>
            <w:r>
              <w:rPr>
                <w:rFonts w:ascii="楷体_GB2312" w:eastAsia="楷体_GB2312" w:hint="eastAsia"/>
                <w:kern w:val="0"/>
                <w:sz w:val="24"/>
              </w:rPr>
              <w:t>，自觉接受学校网络中心及有关部门对我的处理。如果违反法律，将受有关部门严肃处理，承担法律追究责任。</w:t>
            </w:r>
          </w:p>
          <w:p w:rsidR="00F140A0" w:rsidRDefault="00F140A0">
            <w:pPr>
              <w:spacing w:line="480" w:lineRule="exact"/>
              <w:ind w:firstLineChars="200" w:firstLine="480"/>
              <w:rPr>
                <w:rFonts w:ascii="黑体" w:eastAsia="黑体" w:hint="eastAsia"/>
                <w:kern w:val="0"/>
                <w:sz w:val="24"/>
              </w:rPr>
            </w:pPr>
          </w:p>
          <w:p w:rsidR="00F140A0" w:rsidRDefault="00F140A0">
            <w:pPr>
              <w:spacing w:line="480" w:lineRule="exact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受理单位：网络中心</w:t>
            </w:r>
          </w:p>
          <w:p w:rsidR="00F140A0" w:rsidRDefault="00F140A0">
            <w:pPr>
              <w:spacing w:line="480" w:lineRule="exact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用户签字：</w:t>
            </w:r>
          </w:p>
          <w:p w:rsidR="00F140A0" w:rsidRDefault="00F140A0">
            <w:pPr>
              <w:spacing w:line="480" w:lineRule="exact"/>
              <w:rPr>
                <w:rFonts w:ascii="黑体" w:eastAsia="黑体" w:hint="eastAsia"/>
                <w:kern w:val="0"/>
                <w:sz w:val="24"/>
              </w:rPr>
            </w:pPr>
          </w:p>
          <w:p w:rsidR="00F140A0" w:rsidRDefault="00F140A0">
            <w:pPr>
              <w:spacing w:line="480" w:lineRule="exact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网络管理员：</w:t>
            </w:r>
          </w:p>
          <w:p w:rsidR="00F140A0" w:rsidRDefault="00F140A0">
            <w:pPr>
              <w:ind w:firstLineChars="2850" w:firstLine="6840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年　　　月　　　日</w:t>
            </w:r>
          </w:p>
        </w:tc>
      </w:tr>
    </w:tbl>
    <w:p w:rsidR="00F90171" w:rsidRPr="00F140A0" w:rsidRDefault="00F140A0" w:rsidP="00F140A0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山西医科大学网络中心　　电话：</w:t>
      </w:r>
      <w:r>
        <w:t>3985081</w:t>
      </w:r>
      <w:r>
        <w:rPr>
          <w:rFonts w:hint="eastAsia"/>
        </w:rPr>
        <w:t>（新校区）、</w:t>
      </w:r>
      <w:r>
        <w:t>4135640</w:t>
      </w:r>
      <w:r>
        <w:rPr>
          <w:rFonts w:hint="eastAsia"/>
        </w:rPr>
        <w:t>（老校区）</w:t>
      </w:r>
    </w:p>
    <w:sectPr w:rsidR="00F90171" w:rsidRPr="00F14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171" w:rsidRDefault="00F90171" w:rsidP="00F140A0">
      <w:r>
        <w:separator/>
      </w:r>
    </w:p>
  </w:endnote>
  <w:endnote w:type="continuationSeparator" w:id="1">
    <w:p w:rsidR="00F90171" w:rsidRDefault="00F90171" w:rsidP="00F1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171" w:rsidRDefault="00F90171" w:rsidP="00F140A0">
      <w:r>
        <w:separator/>
      </w:r>
    </w:p>
  </w:footnote>
  <w:footnote w:type="continuationSeparator" w:id="1">
    <w:p w:rsidR="00F90171" w:rsidRDefault="00F90171" w:rsidP="00F14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0A0"/>
    <w:rsid w:val="00F140A0"/>
    <w:rsid w:val="00F9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0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0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李冬梅</dc:creator>
  <cp:keywords/>
  <dc:description/>
  <cp:lastModifiedBy>李冬梅</cp:lastModifiedBy>
  <cp:revision>2</cp:revision>
  <dcterms:created xsi:type="dcterms:W3CDTF">2017-03-06T07:56:00Z</dcterms:created>
  <dcterms:modified xsi:type="dcterms:W3CDTF">2017-03-06T07:56:00Z</dcterms:modified>
</cp:coreProperties>
</file>